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ОБЩИНСКА  ИЗБИРАТЕЛНА КОМИСИЯ </w:t>
      </w:r>
    </w:p>
    <w:p w:rsidR="00000000" w:rsidDel="00000000" w:rsidP="00000000" w:rsidRDefault="00000000" w:rsidRPr="00000000" w14:paraId="00000002">
      <w:pPr>
        <w:spacing w:after="0" w:line="240" w:lineRule="auto"/>
        <w:jc w:val="center"/>
        <w:rPr>
          <w:rFonts w:ascii="Bookman Old Style" w:cs="Bookman Old Style" w:eastAsia="Bookman Old Style" w:hAnsi="Bookman Old Style"/>
          <w:b w:val="1"/>
          <w:i w:val="1"/>
          <w:sz w:val="24"/>
          <w:szCs w:val="24"/>
        </w:rPr>
      </w:pPr>
      <w:r w:rsidDel="00000000" w:rsidR="00000000" w:rsidRPr="00000000">
        <w:rPr>
          <w:rFonts w:ascii="Bookman Old Style" w:cs="Bookman Old Style" w:eastAsia="Bookman Old Style" w:hAnsi="Bookman Old Style"/>
          <w:b w:val="1"/>
          <w:i w:val="1"/>
          <w:sz w:val="24"/>
          <w:szCs w:val="24"/>
          <w:rtl w:val="0"/>
        </w:rPr>
        <w:t xml:space="preserve"> гр.Брацигово </w:t>
      </w:r>
    </w:p>
    <w:p w:rsidR="00000000" w:rsidDel="00000000" w:rsidP="00000000" w:rsidRDefault="00000000" w:rsidRPr="00000000" w14:paraId="00000003">
      <w:pPr>
        <w:spacing w:after="0" w:line="240" w:lineRule="auto"/>
        <w:jc w:val="center"/>
        <w:rPr>
          <w:rFonts w:ascii="Verdana" w:cs="Verdana" w:eastAsia="Verdana" w:hAnsi="Verdana"/>
          <w:b w:val="1"/>
          <w:color w:val="000000"/>
          <w:sz w:val="17"/>
          <w:szCs w:val="17"/>
        </w:rPr>
      </w:pPr>
      <w:r w:rsidDel="00000000" w:rsidR="00000000" w:rsidRPr="00000000">
        <w:rPr>
          <w:rFonts w:ascii="Bookman Old Style" w:cs="Bookman Old Style" w:eastAsia="Bookman Old Style" w:hAnsi="Bookman Old Style"/>
          <w:b w:val="1"/>
          <w:i w:val="1"/>
          <w:sz w:val="24"/>
          <w:szCs w:val="24"/>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-913763</wp:posOffset>
                </wp:positionH>
                <wp:positionV relativeFrom="paragraph">
                  <wp:posOffset>220980</wp:posOffset>
                </wp:positionV>
                <wp:extent cx="7543165" cy="0"/>
                <wp:effectExtent b="17145" l="19685" r="19050" t="20955"/>
                <wp:wrapNone/>
                <wp:docPr id="1" name=""/>
                <a:graphic>
                  <a:graphicData uri="http://schemas.microsoft.com/office/word/2010/wordprocessingShape">
                    <wps:wsp>
                      <wps:cNvCnPr>
                        <a:cxnSpLocks noChangeShapeType="1"/>
                      </wps:cNvCnPr>
                      <wps:spPr bwMode="auto">
                        <a:xfrm>
                          <a:off x="0" y="0"/>
                          <a:ext cx="7543165" cy="0"/>
                        </a:xfrm>
                        <a:prstGeom prst="line">
                          <a:avLst/>
                        </a:prstGeom>
                        <a:noFill/>
                        <a:ln w="28440">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-913763</wp:posOffset>
                </wp:positionH>
                <wp:positionV relativeFrom="paragraph">
                  <wp:posOffset>220980</wp:posOffset>
                </wp:positionV>
                <wp:extent cx="7581900" cy="381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1900" cy="38100"/>
                        </a:xfrm>
                        <a:prstGeom prst="rect"/>
                        <a:ln/>
                      </pic:spPr>
                    </pic:pic>
                  </a:graphicData>
                </a:graphic>
              </wp:anchor>
            </w:drawing>
          </mc:Fallback>
        </mc:AlternateContent>
      </w:r>
    </w:p>
    <w:p w:rsidR="00000000" w:rsidDel="00000000" w:rsidP="00000000" w:rsidRDefault="00000000" w:rsidRPr="00000000" w14:paraId="00000004">
      <w:pPr>
        <w:spacing w:after="280" w:line="240" w:lineRule="auto"/>
        <w:jc w:val="both"/>
        <w:rPr>
          <w:rFonts w:ascii="Times New Roman" w:cs="Times New Roman" w:eastAsia="Times New Roman" w:hAnsi="Times New Roman"/>
          <w:b w:val="1"/>
          <w:i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-837563</wp:posOffset>
                </wp:positionH>
                <wp:positionV relativeFrom="paragraph">
                  <wp:posOffset>41910</wp:posOffset>
                </wp:positionV>
                <wp:extent cx="7543165" cy="0"/>
                <wp:effectExtent b="15240" l="19685" r="19050" t="22860"/>
                <wp:wrapNone/>
                <wp:docPr id="2" name=""/>
                <a:graphic>
                  <a:graphicData uri="http://schemas.microsoft.com/office/word/2010/wordprocessingShape">
                    <wps:wsp>
                      <wps:cNvCnPr>
                        <a:cxnSpLocks noChangeShapeType="1"/>
                      </wps:cNvCnPr>
                      <wps:spPr bwMode="auto">
                        <a:xfrm>
                          <a:off x="0" y="0"/>
                          <a:ext cx="7543165" cy="0"/>
                        </a:xfrm>
                        <a:prstGeom prst="line">
                          <a:avLst/>
                        </a:prstGeom>
                        <a:noFill/>
                        <a:ln w="28440">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-837563</wp:posOffset>
                </wp:positionH>
                <wp:positionV relativeFrom="paragraph">
                  <wp:posOffset>41910</wp:posOffset>
                </wp:positionV>
                <wp:extent cx="7581900" cy="381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81900" cy="38100"/>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Протокол </w:t>
      </w:r>
      <w:r w:rsidDel="00000000" w:rsidR="00000000" w:rsidRPr="00000000">
        <w:rPr>
          <w:rFonts w:ascii="Times New Roman" w:cs="Times New Roman" w:eastAsia="Times New Roman" w:hAnsi="Times New Roman"/>
          <w:b w:val="1"/>
          <w:color w:val="000000"/>
          <w:sz w:val="36"/>
          <w:szCs w:val="36"/>
          <w:u w:val="single"/>
          <w:rtl w:val="0"/>
        </w:rPr>
        <w:t xml:space="preserve">№ 51</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ind w:right="7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Днес 27.08.2021г., се проведе заседание на Общинска избирателна комисия  -  Брацигово.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същото присъстват 8 члена</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Председател – Пенка Георгиева Тодорова  зам.-Председател  Надя Василева Цойкова, секретар- Юсуф Ахмедов Мехмедов и членове: Ганка Николова Рускова,  Венка Добрева Драгова, Елена Асенова Асенова – Василева, Димитранка Иванова Щърбева, Стоянка Йорданова Йорданова.</w:t>
      </w:r>
    </w:p>
    <w:p w:rsidR="00000000" w:rsidDel="00000000" w:rsidP="00000000" w:rsidRDefault="00000000" w:rsidRPr="00000000" w14:paraId="00000009">
      <w:pPr>
        <w:spacing w:after="0" w:line="240" w:lineRule="auto"/>
        <w:ind w:right="72"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Председателя на ОИК Десислава Герова – Тодорова отсъства по здравословни причини. </w:t>
      </w:r>
    </w:p>
    <w:p w:rsidR="00000000" w:rsidDel="00000000" w:rsidP="00000000" w:rsidRDefault="00000000" w:rsidRPr="00000000" w14:paraId="0000000A">
      <w:pPr>
        <w:spacing w:after="0" w:line="240" w:lineRule="auto"/>
        <w:ind w:right="72"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Заседанието се откри  в 16:00  часа</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 се ръководи от  заместник - председателя на комисията – Пенка Тодорова, която съобрази, че налице е необходимият кворум, следователно ОИК може да взема легитимни решения.</w:t>
      </w:r>
    </w:p>
    <w:p w:rsidR="00000000" w:rsidDel="00000000" w:rsidP="00000000" w:rsidRDefault="00000000" w:rsidRPr="00000000" w14:paraId="0000000C">
      <w:pPr>
        <w:spacing w:after="0" w:before="24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Председателят на ОИК предложи следният</w:t>
      </w:r>
    </w:p>
    <w:p w:rsidR="00000000" w:rsidDel="00000000" w:rsidP="00000000" w:rsidRDefault="00000000" w:rsidRPr="00000000" w14:paraId="0000000D">
      <w:pPr>
        <w:spacing w:after="0" w:line="240" w:lineRule="auto"/>
        <w:ind w:firstLine="708"/>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ДНЕВЕН РЕД:</w:t>
      </w:r>
    </w:p>
    <w:p w:rsidR="00000000" w:rsidDel="00000000" w:rsidP="00000000" w:rsidRDefault="00000000" w:rsidRPr="00000000" w14:paraId="0000000E">
      <w:pPr>
        <w:spacing w:after="0" w:line="240" w:lineRule="auto"/>
        <w:ind w:firstLine="708"/>
        <w:jc w:val="center"/>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9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Избор на председател на заседанието , проведено на 27.08.2021 година.</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95"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Предоставяне на удостоверение на Нейчо Димитров Коланев  за избран кмет на кметство Равногор  по искане  на ППКПКОНПИ  към  Общински съвет- град Брацигово  с вх. № 146 от 27.07.2021 година.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8"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Докладвал: Юсуф Ахмедов Мехмедов</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Пристъпи се на гласуване на дневния ред</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Гласува се дневния ред:</w:t>
      </w:r>
    </w:p>
    <w:p w:rsidR="00000000" w:rsidDel="00000000" w:rsidP="00000000" w:rsidRDefault="00000000" w:rsidRPr="00000000" w14:paraId="00000017">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Гласували: 8</w:t>
      </w:r>
    </w:p>
    <w:p w:rsidR="00000000" w:rsidDel="00000000" w:rsidP="00000000" w:rsidRDefault="00000000" w:rsidRPr="00000000" w14:paraId="00000018">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 8</w:t>
      </w:r>
    </w:p>
    <w:p w:rsidR="00000000" w:rsidDel="00000000" w:rsidP="00000000" w:rsidRDefault="00000000" w:rsidRPr="00000000" w14:paraId="00000019">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Против :0</w:t>
      </w:r>
    </w:p>
    <w:p w:rsidR="00000000" w:rsidDel="00000000" w:rsidP="00000000" w:rsidRDefault="00000000" w:rsidRPr="00000000" w14:paraId="0000001A">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Дневния ред се прие с единодушие</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 т.1 от дневния ред</w:t>
      </w:r>
    </w:p>
    <w:p w:rsidR="00000000" w:rsidDel="00000000" w:rsidP="00000000" w:rsidRDefault="00000000" w:rsidRPr="00000000" w14:paraId="0000001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14:paraId="0000001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187 – МИ</w:t>
      </w:r>
    </w:p>
    <w:p w:rsidR="00000000" w:rsidDel="00000000" w:rsidP="00000000" w:rsidRDefault="00000000" w:rsidRPr="00000000" w14:paraId="0000001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град Брацигово, 27.08.2021г</w:t>
      </w:r>
    </w:p>
    <w:p w:rsidR="00000000" w:rsidDel="00000000" w:rsidP="00000000" w:rsidRDefault="00000000" w:rsidRPr="00000000" w14:paraId="0000001F">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ОТНОСНО: Избор на председател на заседанието проведено на 27.08.2021г.  Юсуф Мехмедов уведоми членовете на комисията, че  поради отсъствие на председателя Десислава Герова заради  здравословни проблеми ,трябва да се избере председател на заседанието. Предложи за председател да бъде избрана Пенка Тодорова- заместник- председател  на ОИК</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ОИК – Брацигово</w:t>
      </w:r>
    </w:p>
    <w:p w:rsidR="00000000" w:rsidDel="00000000" w:rsidP="00000000" w:rsidRDefault="00000000" w:rsidRPr="00000000" w14:paraId="0000002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РЕШИ:</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Избира за председател на заседанието на 27.08.2021 година зам. Председателя на ОИК- Пенка Тодорова.</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Гласували за 8 члена</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Председател – Пенка Георгиева Тодорова  зам.-Председател  Надя Василева Цойкова, секретар- Юсуф Ахмедов Мехмедов и членове: Ганка Николова Рускова,   Венка Добрева Драгова, Елена Асенова Асенова – Василева, Димитранка Иванова Щърбева, Стоянка Йорданова Йорданова. </w:t>
      </w:r>
    </w:p>
    <w:p w:rsidR="00000000" w:rsidDel="00000000" w:rsidP="00000000" w:rsidRDefault="00000000" w:rsidRPr="00000000" w14:paraId="00000025">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Председател……………………………</w:t>
      </w:r>
    </w:p>
    <w:p w:rsidR="00000000" w:rsidDel="00000000" w:rsidP="00000000" w:rsidRDefault="00000000" w:rsidRPr="00000000" w14:paraId="00000026">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/зам.председател Пенка Тодорова /</w:t>
      </w:r>
    </w:p>
    <w:p w:rsidR="00000000" w:rsidDel="00000000" w:rsidP="00000000" w:rsidRDefault="00000000" w:rsidRPr="00000000" w14:paraId="00000027">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w:t>
      </w:r>
    </w:p>
    <w:p w:rsidR="00000000" w:rsidDel="00000000" w:rsidP="00000000" w:rsidRDefault="00000000" w:rsidRPr="00000000" w14:paraId="00000028">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/Юсуф Ахмедов Мехмедов/</w:t>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т.2 от дневния ред </w:t>
      </w:r>
    </w:p>
    <w:p w:rsidR="00000000" w:rsidDel="00000000" w:rsidP="00000000" w:rsidRDefault="00000000" w:rsidRPr="00000000" w14:paraId="0000002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14:paraId="0000002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188 – МИ</w:t>
      </w:r>
    </w:p>
    <w:p w:rsidR="00000000" w:rsidDel="00000000" w:rsidP="00000000" w:rsidRDefault="00000000" w:rsidRPr="00000000" w14:paraId="0000002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град Брацигово, 27.08.2021г</w:t>
      </w:r>
    </w:p>
    <w:p w:rsidR="00000000" w:rsidDel="00000000" w:rsidP="00000000" w:rsidRDefault="00000000" w:rsidRPr="00000000" w14:paraId="0000002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ОТНОСНО:  </w:t>
      </w:r>
    </w:p>
    <w:p w:rsidR="00000000" w:rsidDel="00000000" w:rsidP="00000000" w:rsidRDefault="00000000" w:rsidRPr="00000000" w14:paraId="0000002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РЕШЕНИЕ</w:t>
      </w:r>
    </w:p>
    <w:p w:rsidR="00000000" w:rsidDel="00000000" w:rsidP="00000000" w:rsidRDefault="00000000" w:rsidRPr="00000000" w14:paraId="0000002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188 – МИ</w:t>
      </w:r>
    </w:p>
    <w:p w:rsidR="00000000" w:rsidDel="00000000" w:rsidP="00000000" w:rsidRDefault="00000000" w:rsidRPr="00000000" w14:paraId="000000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град Брацигово, 27.08.2021г</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ОТНОСНО:</w:t>
      </w:r>
      <w:r w:rsidDel="00000000" w:rsidR="00000000" w:rsidRPr="00000000">
        <w:rPr>
          <w:rFonts w:ascii="Times New Roman" w:cs="Times New Roman" w:eastAsia="Times New Roman" w:hAnsi="Times New Roman"/>
          <w:sz w:val="28"/>
          <w:szCs w:val="28"/>
          <w:rtl w:val="0"/>
        </w:rPr>
        <w:t xml:space="preserve">Разглеждане на писмо с </w:t>
      </w:r>
      <w:r w:rsidDel="00000000" w:rsidR="00000000" w:rsidRPr="00000000">
        <w:rPr>
          <w:rFonts w:ascii="Times New Roman" w:cs="Times New Roman" w:eastAsia="Times New Roman" w:hAnsi="Times New Roman"/>
          <w:color w:val="000000"/>
          <w:sz w:val="28"/>
          <w:szCs w:val="28"/>
          <w:rtl w:val="0"/>
        </w:rPr>
        <w:t xml:space="preserve">вх.</w:t>
      </w:r>
      <w:r w:rsidDel="00000000" w:rsidR="00000000" w:rsidRPr="00000000">
        <w:rPr>
          <w:rFonts w:ascii="Times New Roman" w:cs="Times New Roman" w:eastAsia="Times New Roman" w:hAnsi="Times New Roman"/>
          <w:sz w:val="28"/>
          <w:szCs w:val="28"/>
          <w:rtl w:val="0"/>
        </w:rPr>
        <w:t xml:space="preserve"> №146/27.07.2021г. от ПППКОНПИ към Общински съвет Брацигово. Елена  Асенова докладва , че с цитираното писмо ПППККОНПИ  иска да й се предостави копие от удостоверението за избирането на Нейчо Коланев за кмет на Кметство село Равногор. </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ОИК </w:t>
      </w:r>
    </w:p>
    <w:p w:rsidR="00000000" w:rsidDel="00000000" w:rsidP="00000000" w:rsidRDefault="00000000" w:rsidRPr="00000000" w14:paraId="0000003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РЕШИ:</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Предоставя на ПКПКОНПИ  към Общински съвет град Брацигово   копие от удостоверение на Нейчо Димитров Коланев  за избран кмет на кметство село Равногор  №  4/ 04.11.2019 година, издадено от ОИК-Брацигово.</w:t>
      </w:r>
    </w:p>
    <w:p w:rsidR="00000000" w:rsidDel="00000000" w:rsidP="00000000" w:rsidRDefault="00000000" w:rsidRPr="00000000" w14:paraId="0000003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Гласували за 8 члена – Председател –Пенка Тодорова , зам.-Председател -  Надя Василева Цойкова, секретар- Юсуф Ахмедов Мехмедов и членове: Ганка Николова Рускова,   Венка Добрева Драгова, Елена Асенова Асенова – Василева, Димитранка Иванова Щърбева , Стоянка Йорданова Йорданова.</w:t>
      </w:r>
    </w:p>
    <w:p w:rsidR="00000000" w:rsidDel="00000000" w:rsidP="00000000" w:rsidRDefault="00000000" w:rsidRPr="00000000" w14:paraId="00000036">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Председател……………………………</w:t>
      </w:r>
    </w:p>
    <w:p w:rsidR="00000000" w:rsidDel="00000000" w:rsidP="00000000" w:rsidRDefault="00000000" w:rsidRPr="00000000" w14:paraId="00000037">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 Председател Пенка Тодорова /</w:t>
      </w:r>
    </w:p>
    <w:p w:rsidR="00000000" w:rsidDel="00000000" w:rsidP="00000000" w:rsidRDefault="00000000" w:rsidRPr="00000000" w14:paraId="00000038">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w:t>
      </w:r>
    </w:p>
    <w:p w:rsidR="00000000" w:rsidDel="00000000" w:rsidP="00000000" w:rsidRDefault="00000000" w:rsidRPr="00000000" w14:paraId="00000039">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/Юсуф Ахмедов Мехмедов/</w:t>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Поради изчерпване на дневния ред заседанието се закри в </w:t>
      </w:r>
      <w:r w:rsidDel="00000000" w:rsidR="00000000" w:rsidRPr="00000000">
        <w:rPr>
          <w:rFonts w:ascii="Times New Roman" w:cs="Times New Roman" w:eastAsia="Times New Roman" w:hAnsi="Times New Roman"/>
          <w:sz w:val="28"/>
          <w:szCs w:val="28"/>
          <w:rtl w:val="0"/>
        </w:rPr>
        <w:t xml:space="preserve">18.00  </w:t>
      </w:r>
      <w:r w:rsidDel="00000000" w:rsidR="00000000" w:rsidRPr="00000000">
        <w:rPr>
          <w:rFonts w:ascii="Times New Roman" w:cs="Times New Roman" w:eastAsia="Times New Roman" w:hAnsi="Times New Roman"/>
          <w:color w:val="000000"/>
          <w:sz w:val="28"/>
          <w:szCs w:val="28"/>
          <w:rtl w:val="0"/>
        </w:rPr>
        <w:t xml:space="preserve">часа на 27.08.2021  г.</w:t>
      </w:r>
    </w:p>
    <w:p w:rsidR="00000000" w:rsidDel="00000000" w:rsidP="00000000" w:rsidRDefault="00000000" w:rsidRPr="00000000" w14:paraId="0000003E">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spacing w:after="0" w:line="240" w:lineRule="auto"/>
        <w:ind w:right="72" w:firstLine="708"/>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Председател на заседанието ……………………………</w:t>
      </w:r>
    </w:p>
    <w:p w:rsidR="00000000" w:rsidDel="00000000" w:rsidP="00000000" w:rsidRDefault="00000000" w:rsidRPr="00000000" w14:paraId="00000040">
      <w:pPr>
        <w:spacing w:after="0" w:line="240" w:lineRule="auto"/>
        <w:ind w:right="72" w:firstLine="708"/>
        <w:jc w:val="right"/>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/зам.председател Пенка Тодорова /</w:t>
      </w:r>
    </w:p>
    <w:p w:rsidR="00000000" w:rsidDel="00000000" w:rsidP="00000000" w:rsidRDefault="00000000" w:rsidRPr="00000000" w14:paraId="00000041">
      <w:pPr>
        <w:spacing w:after="0" w:line="240" w:lineRule="auto"/>
        <w:ind w:right="72" w:firstLine="708"/>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ind w:right="72" w:firstLine="708"/>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w:t>
      </w:r>
    </w:p>
    <w:p w:rsidR="00000000" w:rsidDel="00000000" w:rsidP="00000000" w:rsidRDefault="00000000" w:rsidRPr="00000000" w14:paraId="00000043">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/Юсуф Ахмедов Мехмедов</w:t>
      </w:r>
    </w:p>
    <w:sectPr>
      <w:pgSz w:h="16838" w:w="11906" w:orient="portrait"/>
      <w:pgMar w:bottom="567"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95" w:hanging="360"/>
      </w:pPr>
      <w:rPr/>
    </w:lvl>
    <w:lvl w:ilvl="1">
      <w:start w:val="1"/>
      <w:numFmt w:val="lowerLetter"/>
      <w:lvlText w:val="%2."/>
      <w:lvlJc w:val="left"/>
      <w:pPr>
        <w:ind w:left="2508" w:hanging="360"/>
      </w:pPr>
      <w:rPr/>
    </w:lvl>
    <w:lvl w:ilvl="2">
      <w:start w:val="1"/>
      <w:numFmt w:val="lowerRoman"/>
      <w:lvlText w:val="%3."/>
      <w:lvlJc w:val="right"/>
      <w:pPr>
        <w:ind w:left="3228" w:hanging="180"/>
      </w:pPr>
      <w:rPr/>
    </w:lvl>
    <w:lvl w:ilvl="3">
      <w:start w:val="1"/>
      <w:numFmt w:val="decimal"/>
      <w:lvlText w:val="%4."/>
      <w:lvlJc w:val="left"/>
      <w:pPr>
        <w:ind w:left="3948" w:hanging="360"/>
      </w:pPr>
      <w:rPr/>
    </w:lvl>
    <w:lvl w:ilvl="4">
      <w:start w:val="1"/>
      <w:numFmt w:val="lowerLetter"/>
      <w:lvlText w:val="%5."/>
      <w:lvlJc w:val="left"/>
      <w:pPr>
        <w:ind w:left="4668" w:hanging="360"/>
      </w:pPr>
      <w:rPr/>
    </w:lvl>
    <w:lvl w:ilvl="5">
      <w:start w:val="1"/>
      <w:numFmt w:val="lowerRoman"/>
      <w:lvlText w:val="%6."/>
      <w:lvlJc w:val="right"/>
      <w:pPr>
        <w:ind w:left="5388" w:hanging="180"/>
      </w:pPr>
      <w:rPr/>
    </w:lvl>
    <w:lvl w:ilvl="6">
      <w:start w:val="1"/>
      <w:numFmt w:val="decimal"/>
      <w:lvlText w:val="%7."/>
      <w:lvlJc w:val="left"/>
      <w:pPr>
        <w:ind w:left="6108" w:hanging="360"/>
      </w:pPr>
      <w:rPr/>
    </w:lvl>
    <w:lvl w:ilvl="7">
      <w:start w:val="1"/>
      <w:numFmt w:val="lowerLetter"/>
      <w:lvlText w:val="%8."/>
      <w:lvlJc w:val="left"/>
      <w:pPr>
        <w:ind w:left="6828" w:hanging="360"/>
      </w:pPr>
      <w:rPr/>
    </w:lvl>
    <w:lvl w:ilvl="8">
      <w:start w:val="1"/>
      <w:numFmt w:val="lowerRoman"/>
      <w:lvlText w:val="%9."/>
      <w:lvlJc w:val="right"/>
      <w:pPr>
        <w:ind w:left="754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g-B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